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8" w:rsidRPr="001E4DB8" w:rsidRDefault="001E4DB8" w:rsidP="001E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DB8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1E4DB8" w:rsidRPr="001E4DB8" w:rsidRDefault="001E4DB8" w:rsidP="001E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DB8" w:rsidRPr="001E4DB8" w:rsidRDefault="001E4DB8" w:rsidP="001E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DB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sportowa  rozszerzenia: biologia, geografia, j. obcy</w:t>
      </w: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Nr dopuszczenia</w:t>
            </w: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Małgorzata Chmiel, Anna Równy</w:t>
            </w:r>
          </w:p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1E4DB8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425/3/2013</w:t>
            </w:r>
          </w:p>
          <w:p w:rsidR="001E4DB8" w:rsidRPr="001E4DB8" w:rsidRDefault="001E4DB8" w:rsidP="001E4DB8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1E4DB8" w:rsidRPr="001E4DB8" w:rsidRDefault="001E4DB8" w:rsidP="001E4DB8">
            <w:pPr>
              <w:rPr>
                <w:sz w:val="24"/>
                <w:szCs w:val="24"/>
              </w:rPr>
            </w:pP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Język angielski</w:t>
            </w:r>
          </w:p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Język niemiecki</w:t>
            </w:r>
          </w:p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1E4DB8" w:rsidRPr="001E4DB8" w:rsidRDefault="001E4DB8" w:rsidP="001E4DB8">
            <w:pPr>
              <w:keepNext/>
              <w:outlineLvl w:val="1"/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proofErr w:type="spellStart"/>
            <w:r w:rsidRPr="001E4DB8">
              <w:rPr>
                <w:sz w:val="24"/>
                <w:szCs w:val="24"/>
              </w:rPr>
              <w:t>MATeMAtyka</w:t>
            </w:r>
            <w:proofErr w:type="spellEnd"/>
            <w:r w:rsidRPr="001E4DB8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1E4DB8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378/2/2013</w:t>
            </w: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Biologia</w:t>
            </w:r>
          </w:p>
        </w:tc>
        <w:tc>
          <w:tcPr>
            <w:tcW w:w="4961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Biologia na czasie 1. Podręcznik dla liceum i technikum. Zakres rozszerzony</w:t>
            </w:r>
          </w:p>
        </w:tc>
        <w:tc>
          <w:tcPr>
            <w:tcW w:w="2799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 xml:space="preserve">Marek Guzik, Ewa Jastrzębska, Ryszard Kozik, Renata Matuszewska, Ewa </w:t>
            </w:r>
            <w:proofErr w:type="spellStart"/>
            <w:r w:rsidRPr="001E4DB8">
              <w:rPr>
                <w:sz w:val="24"/>
                <w:szCs w:val="24"/>
              </w:rPr>
              <w:t>Pyłka</w:t>
            </w:r>
            <w:proofErr w:type="spellEnd"/>
            <w:r w:rsidRPr="001E4DB8">
              <w:rPr>
                <w:sz w:val="24"/>
                <w:szCs w:val="24"/>
              </w:rPr>
              <w:t>-Gutowska, Władysław Zamachowski</w:t>
            </w:r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564/1/2012</w:t>
            </w:r>
          </w:p>
        </w:tc>
      </w:tr>
      <w:tr w:rsidR="001E4DB8" w:rsidRPr="001E4DB8" w:rsidTr="003B30CC">
        <w:tc>
          <w:tcPr>
            <w:tcW w:w="3119" w:type="dxa"/>
            <w:vMerge w:val="restart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Geografia</w:t>
            </w:r>
          </w:p>
        </w:tc>
        <w:tc>
          <w:tcPr>
            <w:tcW w:w="4961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Oblicza geografii. Część 1. Podręcznik dla liceum ogólnokształcącego i technikum. Zakres rozszerzony.</w:t>
            </w:r>
          </w:p>
        </w:tc>
        <w:tc>
          <w:tcPr>
            <w:tcW w:w="279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 xml:space="preserve">Roman Malarz </w:t>
            </w:r>
          </w:p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Marek Więckowski</w:t>
            </w:r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501/1/2012/2015</w:t>
            </w:r>
          </w:p>
        </w:tc>
      </w:tr>
      <w:tr w:rsidR="001E4DB8" w:rsidRPr="001E4DB8" w:rsidTr="003B30CC">
        <w:tc>
          <w:tcPr>
            <w:tcW w:w="3119" w:type="dxa"/>
            <w:vMerge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Tomasz Rachwał</w:t>
            </w:r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501/2/2013</w:t>
            </w: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961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Historia i społeczeństwo. Ojczysty Panteon i ojczyste spory.</w:t>
            </w:r>
          </w:p>
        </w:tc>
        <w:tc>
          <w:tcPr>
            <w:tcW w:w="279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 xml:space="preserve">Marcin Markowicz, Olga </w:t>
            </w:r>
            <w:proofErr w:type="spellStart"/>
            <w:r w:rsidRPr="001E4DB8">
              <w:rPr>
                <w:sz w:val="24"/>
                <w:szCs w:val="24"/>
              </w:rPr>
              <w:t>Pytlińska</w:t>
            </w:r>
            <w:proofErr w:type="spellEnd"/>
            <w:r w:rsidRPr="001E4DB8">
              <w:rPr>
                <w:sz w:val="24"/>
                <w:szCs w:val="24"/>
              </w:rPr>
              <w:t xml:space="preserve">, Agata </w:t>
            </w:r>
            <w:proofErr w:type="spellStart"/>
            <w:r w:rsidRPr="001E4DB8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644/1/2013/2015</w:t>
            </w:r>
          </w:p>
        </w:tc>
      </w:tr>
      <w:tr w:rsidR="001E4DB8" w:rsidRPr="001E4DB8" w:rsidTr="003B30CC">
        <w:tc>
          <w:tcPr>
            <w:tcW w:w="3119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</w:p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1E4DB8" w:rsidRPr="001E4DB8" w:rsidRDefault="001E4DB8" w:rsidP="001E4DB8">
            <w:pPr>
              <w:rPr>
                <w:sz w:val="24"/>
                <w:szCs w:val="24"/>
              </w:rPr>
            </w:pPr>
            <w:r w:rsidRPr="001E4DB8">
              <w:rPr>
                <w:sz w:val="24"/>
                <w:szCs w:val="24"/>
              </w:rPr>
              <w:t>WAM</w:t>
            </w:r>
          </w:p>
        </w:tc>
      </w:tr>
    </w:tbl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A3E80" w:rsidRPr="009A3E80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1E4DB8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2015-07-08T04:17:00Z</dcterms:created>
  <dcterms:modified xsi:type="dcterms:W3CDTF">2015-07-08T04:17:00Z</dcterms:modified>
</cp:coreProperties>
</file>